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95" w:rsidRDefault="00A84595" w:rsidP="00A84595">
      <w:pPr>
        <w:spacing w:line="276" w:lineRule="auto"/>
        <w:jc w:val="center"/>
        <w:rPr>
          <w:b/>
          <w:lang w:val="kk-KZ" w:eastAsia="en-US"/>
        </w:rPr>
      </w:pPr>
      <w:r>
        <w:rPr>
          <w:b/>
          <w:lang w:val="kk-KZ" w:eastAsia="en-US"/>
        </w:rPr>
        <w:t>СӨЖ тапсырмасын орындау үшін әдістемелік нұсқау</w:t>
      </w:r>
    </w:p>
    <w:p w:rsidR="00A84595" w:rsidRDefault="00A84595" w:rsidP="00A84595">
      <w:pPr>
        <w:spacing w:line="276" w:lineRule="auto"/>
        <w:ind w:firstLine="708"/>
        <w:jc w:val="both"/>
        <w:rPr>
          <w:lang w:val="kk-KZ" w:eastAsia="en-US"/>
        </w:rPr>
      </w:pPr>
      <w:r>
        <w:rPr>
          <w:b/>
          <w:lang w:val="kk-KZ" w:eastAsia="en-US"/>
        </w:rPr>
        <w:t xml:space="preserve"> </w:t>
      </w:r>
      <w:r>
        <w:rPr>
          <w:lang w:val="kk-KZ" w:eastAsia="en-US"/>
        </w:rPr>
        <w:t>СӨЖ кезінде ү</w:t>
      </w:r>
      <w:bookmarkStart w:id="0" w:name="_GoBack"/>
      <w:bookmarkEnd w:id="0"/>
      <w:r>
        <w:rPr>
          <w:lang w:val="kk-KZ" w:eastAsia="en-US"/>
        </w:rPr>
        <w:t>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A84595" w:rsidRDefault="00A84595" w:rsidP="00A84595">
      <w:pPr>
        <w:spacing w:line="276" w:lineRule="auto"/>
        <w:ind w:firstLine="708"/>
        <w:jc w:val="both"/>
        <w:rPr>
          <w:b/>
          <w:i/>
          <w:lang w:val="kk-KZ" w:eastAsia="en-US"/>
        </w:rPr>
      </w:pPr>
      <w:r>
        <w:rPr>
          <w:b/>
          <w:i/>
          <w:lang w:val="kk-KZ" w:eastAsia="en-US"/>
        </w:rPr>
        <w:t xml:space="preserve">Рефераттың орындалуына қойылатын талаптар. </w:t>
      </w:r>
    </w:p>
    <w:p w:rsidR="00A84595" w:rsidRDefault="00A84595" w:rsidP="00A84595">
      <w:pPr>
        <w:jc w:val="both"/>
        <w:rPr>
          <w:lang w:val="kk-KZ"/>
        </w:rPr>
      </w:pPr>
      <w:r>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A84595" w:rsidRDefault="00A84595" w:rsidP="00A84595">
      <w:pPr>
        <w:jc w:val="both"/>
        <w:rPr>
          <w:lang w:val="kk-KZ"/>
        </w:rPr>
      </w:pPr>
      <w:r>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A84595" w:rsidRDefault="00A84595" w:rsidP="00A84595">
      <w:pPr>
        <w:jc w:val="both"/>
        <w:rPr>
          <w:lang w:val="kk-KZ"/>
        </w:rPr>
      </w:pPr>
      <w:r>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A84595" w:rsidRDefault="00A84595" w:rsidP="00A84595">
      <w:pPr>
        <w:spacing w:line="276" w:lineRule="auto"/>
        <w:jc w:val="center"/>
        <w:rPr>
          <w:b/>
          <w:i/>
          <w:lang w:val="kk-KZ" w:eastAsia="en-US"/>
        </w:rPr>
      </w:pPr>
    </w:p>
    <w:p w:rsidR="00A84595" w:rsidRDefault="00A84595" w:rsidP="00A84595">
      <w:pPr>
        <w:spacing w:line="276" w:lineRule="auto"/>
        <w:jc w:val="center"/>
        <w:rPr>
          <w:b/>
          <w:i/>
          <w:lang w:val="kk-KZ" w:eastAsia="en-US"/>
        </w:rPr>
      </w:pPr>
    </w:p>
    <w:p w:rsidR="00A84595" w:rsidRDefault="00A84595" w:rsidP="00A84595">
      <w:pPr>
        <w:spacing w:line="276" w:lineRule="auto"/>
        <w:jc w:val="center"/>
        <w:rPr>
          <w:b/>
          <w:i/>
          <w:lang w:val="kk-KZ" w:eastAsia="en-US"/>
        </w:rPr>
      </w:pPr>
      <w:r>
        <w:rPr>
          <w:b/>
          <w:i/>
          <w:lang w:val="kk-KZ" w:eastAsia="en-US"/>
        </w:rPr>
        <w:t>ОСӨЖ-ді орындауға әдістемелік нұсқау</w:t>
      </w:r>
    </w:p>
    <w:p w:rsidR="00A84595" w:rsidRDefault="00A84595" w:rsidP="00A84595">
      <w:pPr>
        <w:spacing w:line="276" w:lineRule="auto"/>
        <w:ind w:firstLine="708"/>
        <w:jc w:val="both"/>
        <w:rPr>
          <w:lang w:val="kk-KZ" w:eastAsia="en-US"/>
        </w:rPr>
      </w:pPr>
      <w:r>
        <w:rPr>
          <w:lang w:val="kk-KZ" w:eastAsia="en-US"/>
        </w:rPr>
        <w:t xml:space="preserve">ОСӨЖ де керек және кездесетін келесі түрлері: </w:t>
      </w:r>
    </w:p>
    <w:p w:rsidR="00A84595" w:rsidRDefault="00A84595" w:rsidP="00A84595">
      <w:pPr>
        <w:spacing w:line="276" w:lineRule="auto"/>
        <w:ind w:firstLine="708"/>
        <w:jc w:val="both"/>
        <w:rPr>
          <w:lang w:val="kk-KZ" w:eastAsia="en-US"/>
        </w:rPr>
      </w:pPr>
      <w:r>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A84595" w:rsidRDefault="00A84595" w:rsidP="00A84595">
      <w:pPr>
        <w:ind w:firstLine="708"/>
        <w:jc w:val="both"/>
        <w:rPr>
          <w:lang w:val="kk-KZ"/>
        </w:rPr>
      </w:pPr>
      <w:r>
        <w:rPr>
          <w:b/>
          <w:i/>
          <w:lang w:val="kk-KZ"/>
        </w:rPr>
        <w:t>SWOT анализ</w:t>
      </w:r>
      <w:r>
        <w:rPr>
          <w:b/>
          <w:lang w:val="kk-KZ"/>
        </w:rPr>
        <w:t xml:space="preserve"> –</w:t>
      </w:r>
      <w:r>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A84595" w:rsidRDefault="00A84595" w:rsidP="00A84595">
      <w:pPr>
        <w:jc w:val="both"/>
        <w:rPr>
          <w:lang w:val="kk-KZ"/>
        </w:rPr>
      </w:pPr>
      <w:r>
        <w:rPr>
          <w:lang w:val="kk-KZ"/>
        </w:rPr>
        <w:tab/>
      </w:r>
      <w:r>
        <w:rPr>
          <w:b/>
          <w:i/>
          <w:lang w:val="kk-KZ"/>
        </w:rPr>
        <w:t xml:space="preserve">Жоба әдісі  </w:t>
      </w:r>
      <w:r>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8845FF" w:rsidRDefault="008845FF"/>
    <w:sectPr w:rsidR="008845FF" w:rsidSect="00884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84595"/>
    <w:rsid w:val="008845FF"/>
    <w:rsid w:val="00A84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5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1931</Characters>
  <Application>Microsoft Office Word</Application>
  <DocSecurity>0</DocSecurity>
  <Lines>16</Lines>
  <Paragraphs>4</Paragraphs>
  <ScaleCrop>false</ScaleCrop>
  <Company>SPecialiST RePack</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2022-01-16T20:38:00Z</dcterms:created>
  <dcterms:modified xsi:type="dcterms:W3CDTF">2022-01-16T20:39:00Z</dcterms:modified>
</cp:coreProperties>
</file>